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EA" w:rsidRPr="00973AEA" w:rsidRDefault="00973AEA" w:rsidP="00973AEA">
      <w:pPr>
        <w:pStyle w:val="a3"/>
        <w:rPr>
          <w:rFonts w:ascii="Times New Roman" w:hAnsi="Times New Roman"/>
          <w:b/>
          <w:sz w:val="28"/>
          <w:szCs w:val="28"/>
        </w:rPr>
      </w:pPr>
      <w:r w:rsidRPr="00973AEA">
        <w:rPr>
          <w:rFonts w:ascii="Times New Roman" w:eastAsia="Times New Roman" w:hAnsi="Times New Roman"/>
          <w:b/>
          <w:sz w:val="28"/>
          <w:szCs w:val="28"/>
        </w:rPr>
        <w:t>План-конспект  непосредственно образовательной деятельности с дошкольниками в старшей группе. Тема: «В гости к сказке».</w:t>
      </w:r>
    </w:p>
    <w:p w:rsidR="00973AEA" w:rsidRPr="00973AEA" w:rsidRDefault="00973AEA" w:rsidP="00973AEA">
      <w:pPr>
        <w:spacing w:after="0" w:line="360" w:lineRule="auto"/>
        <w:contextualSpacing/>
        <w:jc w:val="left"/>
        <w:rPr>
          <w:rFonts w:eastAsia="Times New Roman"/>
          <w:b/>
          <w:i/>
          <w:sz w:val="28"/>
          <w:szCs w:val="28"/>
        </w:rPr>
      </w:pPr>
    </w:p>
    <w:p w:rsidR="00973AEA" w:rsidRPr="00973AEA" w:rsidRDefault="00973AEA" w:rsidP="00973AEA">
      <w:pPr>
        <w:spacing w:after="0" w:line="360" w:lineRule="auto"/>
        <w:contextualSpacing/>
        <w:jc w:val="left"/>
        <w:rPr>
          <w:rFonts w:eastAsia="Times New Roman"/>
          <w:i/>
          <w:sz w:val="28"/>
          <w:szCs w:val="28"/>
        </w:rPr>
      </w:pPr>
      <w:r w:rsidRPr="00973AEA">
        <w:rPr>
          <w:rFonts w:eastAsia="Times New Roman"/>
          <w:i/>
          <w:sz w:val="28"/>
          <w:szCs w:val="28"/>
        </w:rPr>
        <w:t>Интеграция образовательных областей</w:t>
      </w:r>
      <w:r w:rsidRPr="00973AEA">
        <w:rPr>
          <w:rFonts w:eastAsia="Times New Roman"/>
          <w:sz w:val="28"/>
          <w:szCs w:val="28"/>
        </w:rPr>
        <w:t>: «</w:t>
      </w:r>
      <w:r w:rsidRPr="00973AEA">
        <w:rPr>
          <w:sz w:val="28"/>
          <w:szCs w:val="28"/>
        </w:rPr>
        <w:t>Социально-коммуникативное развитие</w:t>
      </w:r>
      <w:r w:rsidRPr="00973AEA">
        <w:rPr>
          <w:rFonts w:eastAsia="Times New Roman"/>
          <w:sz w:val="28"/>
          <w:szCs w:val="28"/>
        </w:rPr>
        <w:t>», «</w:t>
      </w:r>
      <w:r w:rsidRPr="00973AEA">
        <w:rPr>
          <w:sz w:val="28"/>
          <w:szCs w:val="28"/>
        </w:rPr>
        <w:t>Познавательное развитие</w:t>
      </w:r>
      <w:r w:rsidRPr="00973AEA">
        <w:rPr>
          <w:rFonts w:eastAsia="Times New Roman"/>
          <w:sz w:val="28"/>
          <w:szCs w:val="28"/>
        </w:rPr>
        <w:t>», «</w:t>
      </w:r>
      <w:r w:rsidRPr="00973AEA">
        <w:rPr>
          <w:sz w:val="28"/>
          <w:szCs w:val="28"/>
        </w:rPr>
        <w:t>Речевое развитие</w:t>
      </w:r>
      <w:r w:rsidRPr="00973AEA">
        <w:rPr>
          <w:rFonts w:eastAsia="Times New Roman"/>
          <w:sz w:val="28"/>
          <w:szCs w:val="28"/>
        </w:rPr>
        <w:t>», «</w:t>
      </w:r>
      <w:r w:rsidRPr="00973AEA">
        <w:rPr>
          <w:sz w:val="28"/>
          <w:szCs w:val="28"/>
        </w:rPr>
        <w:t>Художественно-эстетическое развитие</w:t>
      </w:r>
      <w:r w:rsidRPr="00973AEA">
        <w:rPr>
          <w:rFonts w:eastAsia="Times New Roman"/>
          <w:sz w:val="28"/>
          <w:szCs w:val="28"/>
        </w:rPr>
        <w:t xml:space="preserve">», </w:t>
      </w:r>
      <w:r w:rsidRPr="00973AEA">
        <w:rPr>
          <w:sz w:val="28"/>
          <w:szCs w:val="28"/>
        </w:rPr>
        <w:t>«Физическое развитие».</w:t>
      </w:r>
    </w:p>
    <w:p w:rsidR="00973AEA" w:rsidRPr="00973AEA" w:rsidRDefault="00973AEA" w:rsidP="00973AEA">
      <w:pPr>
        <w:spacing w:after="0" w:line="360" w:lineRule="auto"/>
        <w:contextualSpacing/>
        <w:jc w:val="left"/>
        <w:rPr>
          <w:rFonts w:eastAsia="Times New Roman"/>
          <w:i/>
          <w:sz w:val="28"/>
          <w:szCs w:val="28"/>
        </w:rPr>
      </w:pPr>
      <w:r w:rsidRPr="00973AEA">
        <w:rPr>
          <w:rFonts w:eastAsia="Times New Roman"/>
          <w:i/>
          <w:sz w:val="28"/>
          <w:szCs w:val="28"/>
        </w:rPr>
        <w:t>Задачи:</w:t>
      </w:r>
    </w:p>
    <w:p w:rsidR="00973AEA" w:rsidRP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 w:rsidRPr="00973AEA">
        <w:rPr>
          <w:rFonts w:eastAsia="Times New Roman"/>
          <w:sz w:val="28"/>
          <w:szCs w:val="28"/>
        </w:rPr>
        <w:t>-Развивать умение выразительно, эмоционально читать стихи; воспитывать уважение и любовь к сказкам. Совершенствовать умение детей подбирать точные слова: глаголы и прилагательные для характеристики героев, их действий (ОО «Речевое развитие»).</w:t>
      </w:r>
    </w:p>
    <w:p w:rsidR="00973AEA" w:rsidRP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 w:rsidRPr="00973AEA">
        <w:rPr>
          <w:rFonts w:eastAsia="Times New Roman"/>
          <w:sz w:val="28"/>
          <w:szCs w:val="28"/>
        </w:rPr>
        <w:t>-Показать детям удивительный мир сказок К. И. Чуковского, их мудрость и красоту (ОО «Познавательное развитие»).</w:t>
      </w:r>
    </w:p>
    <w:p w:rsidR="00973AEA" w:rsidRP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 w:rsidRPr="00973AEA">
        <w:rPr>
          <w:rFonts w:eastAsia="Times New Roman"/>
          <w:sz w:val="28"/>
          <w:szCs w:val="28"/>
        </w:rPr>
        <w:t>-Развивать мелкую моторику, умение детей лепить декоративную тарелку, наносит орнамент</w:t>
      </w:r>
      <w:r w:rsidRPr="00973AEA">
        <w:rPr>
          <w:sz w:val="28"/>
          <w:szCs w:val="28"/>
        </w:rPr>
        <w:t xml:space="preserve"> (ОО </w:t>
      </w:r>
      <w:r w:rsidRPr="00973AEA">
        <w:rPr>
          <w:rFonts w:eastAsia="Times New Roman"/>
          <w:sz w:val="28"/>
          <w:szCs w:val="28"/>
        </w:rPr>
        <w:t>«Художественно-эстетическое развитие»).</w:t>
      </w:r>
    </w:p>
    <w:p w:rsidR="00973AEA" w:rsidRP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 w:rsidRPr="00973AEA">
        <w:rPr>
          <w:rFonts w:eastAsia="Times New Roman"/>
          <w:sz w:val="28"/>
          <w:szCs w:val="28"/>
        </w:rPr>
        <w:t>-Воспитывать веру в добро, дружбу и любовь, в торжество над злом (ОО «Социально-коммуникативное развитие»).</w:t>
      </w:r>
    </w:p>
    <w:p w:rsidR="00973AEA" w:rsidRP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 w:rsidRPr="00973AEA">
        <w:rPr>
          <w:rFonts w:eastAsia="Times New Roman"/>
          <w:sz w:val="28"/>
          <w:szCs w:val="28"/>
        </w:rPr>
        <w:t xml:space="preserve">-Развивать мелкую и крупную моторику (ОО </w:t>
      </w:r>
      <w:r w:rsidRPr="00973AEA">
        <w:rPr>
          <w:sz w:val="28"/>
          <w:szCs w:val="28"/>
        </w:rPr>
        <w:t>«Физическое развитие»).</w:t>
      </w:r>
    </w:p>
    <w:p w:rsidR="00973AEA" w:rsidRP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 w:rsidRPr="00973AEA">
        <w:rPr>
          <w:rFonts w:eastAsia="Times New Roman"/>
          <w:i/>
          <w:sz w:val="28"/>
          <w:szCs w:val="28"/>
        </w:rPr>
        <w:t>Методы и приемы</w:t>
      </w:r>
      <w:r w:rsidRPr="00973AEA">
        <w:rPr>
          <w:rFonts w:eastAsia="Times New Roman"/>
          <w:sz w:val="28"/>
          <w:szCs w:val="28"/>
        </w:rPr>
        <w:t xml:space="preserve">: </w:t>
      </w:r>
    </w:p>
    <w:p w:rsidR="00973AEA" w:rsidRP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 w:rsidRPr="00973AEA">
        <w:rPr>
          <w:rFonts w:eastAsia="Times New Roman"/>
          <w:sz w:val="28"/>
          <w:szCs w:val="28"/>
        </w:rPr>
        <w:t xml:space="preserve">- </w:t>
      </w:r>
      <w:proofErr w:type="gramStart"/>
      <w:r w:rsidRPr="00973AEA">
        <w:rPr>
          <w:rFonts w:eastAsia="Times New Roman"/>
          <w:sz w:val="28"/>
          <w:szCs w:val="28"/>
        </w:rPr>
        <w:t>Практические</w:t>
      </w:r>
      <w:proofErr w:type="gramEnd"/>
      <w:r w:rsidRPr="00973AEA">
        <w:rPr>
          <w:rFonts w:eastAsia="Times New Roman"/>
          <w:sz w:val="28"/>
          <w:szCs w:val="28"/>
        </w:rPr>
        <w:t>: продуктивная деятельность - лепка;</w:t>
      </w:r>
    </w:p>
    <w:p w:rsidR="00973AEA" w:rsidRP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 w:rsidRPr="00973AEA">
        <w:rPr>
          <w:rFonts w:eastAsia="Times New Roman"/>
          <w:sz w:val="28"/>
          <w:szCs w:val="28"/>
        </w:rPr>
        <w:t>- Наглядные: выставка книг «Телефон», «</w:t>
      </w:r>
      <w:proofErr w:type="spellStart"/>
      <w:r w:rsidRPr="00973AEA">
        <w:rPr>
          <w:rFonts w:eastAsia="Times New Roman"/>
          <w:sz w:val="28"/>
          <w:szCs w:val="28"/>
        </w:rPr>
        <w:t>Федорино</w:t>
      </w:r>
      <w:proofErr w:type="spellEnd"/>
      <w:r w:rsidRPr="00973AEA">
        <w:rPr>
          <w:rFonts w:eastAsia="Times New Roman"/>
          <w:sz w:val="28"/>
          <w:szCs w:val="28"/>
        </w:rPr>
        <w:t xml:space="preserve"> горе», «</w:t>
      </w:r>
      <w:proofErr w:type="spellStart"/>
      <w:r w:rsidRPr="00973AEA">
        <w:rPr>
          <w:rFonts w:eastAsia="Times New Roman"/>
          <w:sz w:val="28"/>
          <w:szCs w:val="28"/>
        </w:rPr>
        <w:t>Мойдодыр</w:t>
      </w:r>
      <w:proofErr w:type="spellEnd"/>
      <w:r w:rsidRPr="00973AEA">
        <w:rPr>
          <w:rFonts w:eastAsia="Times New Roman"/>
          <w:sz w:val="28"/>
          <w:szCs w:val="28"/>
        </w:rPr>
        <w:t>», «Доктор Айболит». Сундучок, полотенце, зубная щетка, мыло, воздушный шарик, предметные картинки.</w:t>
      </w:r>
    </w:p>
    <w:p w:rsidR="00973AEA" w:rsidRPr="00973AEA" w:rsidRDefault="00973AEA" w:rsidP="00973AEA">
      <w:pPr>
        <w:spacing w:after="0" w:line="360" w:lineRule="auto"/>
        <w:contextualSpacing/>
        <w:jc w:val="left"/>
        <w:rPr>
          <w:rFonts w:eastAsia="Times New Roman"/>
          <w:i/>
          <w:sz w:val="28"/>
          <w:szCs w:val="28"/>
        </w:rPr>
      </w:pPr>
      <w:r w:rsidRPr="00973AEA">
        <w:rPr>
          <w:rFonts w:eastAsia="Times New Roman"/>
          <w:sz w:val="28"/>
          <w:szCs w:val="28"/>
        </w:rPr>
        <w:t xml:space="preserve">- </w:t>
      </w:r>
      <w:proofErr w:type="gramStart"/>
      <w:r w:rsidRPr="00973AEA">
        <w:rPr>
          <w:rFonts w:eastAsia="Times New Roman"/>
          <w:sz w:val="28"/>
          <w:szCs w:val="28"/>
        </w:rPr>
        <w:t>Словесные</w:t>
      </w:r>
      <w:proofErr w:type="gramEnd"/>
      <w:r w:rsidRPr="00973AEA">
        <w:rPr>
          <w:rFonts w:eastAsia="Times New Roman"/>
          <w:sz w:val="28"/>
          <w:szCs w:val="28"/>
        </w:rPr>
        <w:t>: чтение отрывков из сказок,</w:t>
      </w:r>
      <w:r w:rsidRPr="00973AEA">
        <w:rPr>
          <w:sz w:val="28"/>
          <w:szCs w:val="28"/>
        </w:rPr>
        <w:t xml:space="preserve"> </w:t>
      </w:r>
      <w:r w:rsidRPr="00973AEA">
        <w:rPr>
          <w:rFonts w:eastAsia="Times New Roman"/>
          <w:sz w:val="28"/>
          <w:szCs w:val="28"/>
        </w:rPr>
        <w:t>дидактическая игра «Что в сундучке?», беседа.</w:t>
      </w:r>
    </w:p>
    <w:p w:rsidR="00973AEA" w:rsidRPr="00973AEA" w:rsidRDefault="00973AEA" w:rsidP="00973AEA">
      <w:pPr>
        <w:spacing w:after="0" w:line="360" w:lineRule="auto"/>
        <w:contextualSpacing/>
        <w:jc w:val="left"/>
        <w:rPr>
          <w:rFonts w:eastAsia="Times New Roman"/>
          <w:i/>
          <w:sz w:val="28"/>
          <w:szCs w:val="28"/>
        </w:rPr>
      </w:pPr>
      <w:r w:rsidRPr="00973AEA">
        <w:rPr>
          <w:rFonts w:eastAsia="Times New Roman"/>
          <w:i/>
          <w:sz w:val="28"/>
          <w:szCs w:val="28"/>
        </w:rPr>
        <w:t xml:space="preserve">Материалы и оборудование: </w:t>
      </w:r>
      <w:r w:rsidRPr="00973AEA">
        <w:rPr>
          <w:rFonts w:eastAsia="Times New Roman"/>
          <w:sz w:val="28"/>
          <w:szCs w:val="28"/>
        </w:rPr>
        <w:t>портрет К. И. Чуковского; книги «Телефон», «</w:t>
      </w:r>
      <w:proofErr w:type="spellStart"/>
      <w:r w:rsidRPr="00973AEA">
        <w:rPr>
          <w:rFonts w:eastAsia="Times New Roman"/>
          <w:sz w:val="28"/>
          <w:szCs w:val="28"/>
        </w:rPr>
        <w:t>Федорино</w:t>
      </w:r>
      <w:proofErr w:type="spellEnd"/>
      <w:r w:rsidRPr="00973AEA">
        <w:rPr>
          <w:rFonts w:eastAsia="Times New Roman"/>
          <w:sz w:val="28"/>
          <w:szCs w:val="28"/>
        </w:rPr>
        <w:t xml:space="preserve"> горе», «</w:t>
      </w:r>
      <w:proofErr w:type="spellStart"/>
      <w:r w:rsidRPr="00973AEA">
        <w:rPr>
          <w:rFonts w:eastAsia="Times New Roman"/>
          <w:sz w:val="28"/>
          <w:szCs w:val="28"/>
        </w:rPr>
        <w:t>Мойдодыр</w:t>
      </w:r>
      <w:proofErr w:type="spellEnd"/>
      <w:r w:rsidRPr="00973AEA">
        <w:rPr>
          <w:rFonts w:eastAsia="Times New Roman"/>
          <w:sz w:val="28"/>
          <w:szCs w:val="28"/>
        </w:rPr>
        <w:t>», «Доктор Айболит». Сундучок, полотенце, зубная щетка, мыло, воздушный шарик, кукла Федора</w:t>
      </w:r>
      <w:r w:rsidRPr="00973AEA">
        <w:rPr>
          <w:rFonts w:eastAsia="Times New Roman"/>
          <w:i/>
          <w:sz w:val="28"/>
          <w:szCs w:val="28"/>
        </w:rPr>
        <w:t>.</w:t>
      </w:r>
    </w:p>
    <w:p w:rsidR="00973AEA" w:rsidRP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</w:p>
    <w:p w:rsidR="00973AEA" w:rsidRPr="00973AEA" w:rsidRDefault="00973AEA" w:rsidP="00973AEA">
      <w:pPr>
        <w:spacing w:after="0" w:line="360" w:lineRule="auto"/>
        <w:contextualSpacing/>
        <w:jc w:val="left"/>
        <w:outlineLvl w:val="0"/>
        <w:rPr>
          <w:rFonts w:eastAsia="Times New Roman"/>
          <w:i/>
          <w:sz w:val="28"/>
          <w:szCs w:val="28"/>
        </w:rPr>
      </w:pPr>
      <w:r w:rsidRPr="00973AEA">
        <w:rPr>
          <w:rFonts w:eastAsia="Times New Roman"/>
          <w:i/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6583"/>
      </w:tblGrid>
      <w:tr w:rsidR="00973AEA" w:rsidTr="00973AE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P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bookmarkStart w:id="0" w:name="_GoBack" w:colFirst="0" w:colLast="1"/>
            <w:r w:rsidRPr="00973AEA">
              <w:rPr>
                <w:rFonts w:eastAsia="Times New Roman"/>
                <w:szCs w:val="24"/>
              </w:rPr>
              <w:lastRenderedPageBreak/>
              <w:t>Детская деятельность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P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 w:rsidRPr="00973AEA">
              <w:rPr>
                <w:rFonts w:eastAsia="Times New Roman"/>
                <w:szCs w:val="24"/>
              </w:rPr>
              <w:t>Формы и методы организации совместной деятельности</w:t>
            </w:r>
          </w:p>
        </w:tc>
      </w:tr>
      <w:tr w:rsidR="00973AEA" w:rsidTr="00973AE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P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i/>
                <w:szCs w:val="24"/>
              </w:rPr>
            </w:pPr>
            <w:r w:rsidRPr="00973AEA">
              <w:rPr>
                <w:rFonts w:eastAsia="Times New Roman"/>
                <w:i/>
                <w:szCs w:val="24"/>
              </w:rPr>
              <w:t>Двигательная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P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 w:rsidRPr="00973AEA">
              <w:rPr>
                <w:szCs w:val="24"/>
              </w:rPr>
              <w:t>Физкультминутка-игра с мячом "Кто ест кто?". Пальчиковая гимнастика «Кулачок».</w:t>
            </w:r>
          </w:p>
        </w:tc>
      </w:tr>
      <w:tr w:rsidR="00973AEA" w:rsidTr="00973AE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P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i/>
                <w:szCs w:val="24"/>
              </w:rPr>
            </w:pPr>
            <w:r w:rsidRPr="00973AEA">
              <w:rPr>
                <w:rFonts w:eastAsia="Times New Roman"/>
                <w:i/>
                <w:szCs w:val="24"/>
              </w:rPr>
              <w:t>Игровая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P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 w:rsidRPr="00973AEA">
              <w:rPr>
                <w:rFonts w:eastAsia="Times New Roman"/>
                <w:szCs w:val="24"/>
              </w:rPr>
              <w:t>Дидактические игры, игра-драматизация.</w:t>
            </w:r>
          </w:p>
        </w:tc>
      </w:tr>
      <w:tr w:rsidR="00973AEA" w:rsidTr="00973AE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P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i/>
                <w:szCs w:val="24"/>
              </w:rPr>
            </w:pPr>
            <w:r w:rsidRPr="00973AEA">
              <w:rPr>
                <w:rFonts w:eastAsia="Times New Roman"/>
                <w:i/>
                <w:szCs w:val="24"/>
              </w:rPr>
              <w:t>Продуктивная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P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 w:rsidRPr="00973AEA">
              <w:rPr>
                <w:rFonts w:eastAsia="Times New Roman"/>
                <w:szCs w:val="24"/>
              </w:rPr>
              <w:t>Лепка «Декоративная тарелка».</w:t>
            </w:r>
          </w:p>
        </w:tc>
      </w:tr>
      <w:tr w:rsidR="00973AEA" w:rsidTr="00973AE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P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i/>
                <w:szCs w:val="24"/>
              </w:rPr>
            </w:pPr>
            <w:r w:rsidRPr="00973AEA">
              <w:rPr>
                <w:rFonts w:eastAsia="Times New Roman"/>
                <w:i/>
                <w:szCs w:val="24"/>
              </w:rPr>
              <w:t>Познавательно-исследовательская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P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 w:rsidRPr="00973AEA">
              <w:rPr>
                <w:rFonts w:eastAsia="Times New Roman"/>
                <w:szCs w:val="24"/>
              </w:rPr>
              <w:t>Дидактические игры, исправление письма-ошибки.</w:t>
            </w:r>
          </w:p>
        </w:tc>
      </w:tr>
      <w:tr w:rsidR="00973AEA" w:rsidTr="00973AE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P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i/>
                <w:szCs w:val="24"/>
              </w:rPr>
            </w:pPr>
            <w:r w:rsidRPr="00973AEA">
              <w:rPr>
                <w:rFonts w:eastAsia="Times New Roman"/>
                <w:i/>
                <w:szCs w:val="24"/>
              </w:rPr>
              <w:t>Коммуникативная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P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 w:rsidRPr="00973AEA">
              <w:rPr>
                <w:rFonts w:eastAsia="Times New Roman"/>
                <w:szCs w:val="24"/>
              </w:rPr>
              <w:t>Беседа, рассказ, творческие пересказы, отгадывание загадок, словесные игры.</w:t>
            </w:r>
          </w:p>
        </w:tc>
      </w:tr>
      <w:tr w:rsidR="00973AEA" w:rsidTr="00973AE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P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i/>
                <w:szCs w:val="24"/>
              </w:rPr>
            </w:pPr>
            <w:r w:rsidRPr="00973AEA">
              <w:rPr>
                <w:rFonts w:eastAsia="Times New Roman"/>
                <w:i/>
                <w:szCs w:val="24"/>
              </w:rPr>
              <w:t>Чтение художественной литературы (восприятие)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P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 w:rsidRPr="00973AEA">
              <w:rPr>
                <w:rFonts w:eastAsia="Times New Roman"/>
                <w:szCs w:val="24"/>
              </w:rPr>
              <w:t>Рассказывание, чтение, игра-драматизация.</w:t>
            </w:r>
          </w:p>
        </w:tc>
      </w:tr>
      <w:bookmarkEnd w:id="0"/>
    </w:tbl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</w:p>
    <w:p w:rsidR="00973AEA" w:rsidRDefault="00973AEA" w:rsidP="00973AEA">
      <w:pPr>
        <w:spacing w:after="0" w:line="360" w:lineRule="auto"/>
        <w:contextualSpacing/>
        <w:jc w:val="left"/>
        <w:outlineLvl w:val="0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Логика образовательной деятельности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797"/>
        <w:gridCol w:w="2931"/>
        <w:gridCol w:w="2202"/>
      </w:tblGrid>
      <w:tr w:rsidR="00973AEA" w:rsidTr="00973A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№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Деятельность</w:t>
            </w:r>
          </w:p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воспитателя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Деятельность воспитанников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Ожидаемые</w:t>
            </w:r>
          </w:p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результаты</w:t>
            </w:r>
          </w:p>
        </w:tc>
      </w:tr>
      <w:tr w:rsidR="00973AEA" w:rsidTr="00973A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Воспитатель организует выставку сказок К. И. Чуковского. Приглашает детей в путешествие «В гости к сказке». А на чем хотели бы вы отправиться в путешествие?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Дети включаются в образовательную деятельность, </w:t>
            </w:r>
            <w:proofErr w:type="gramStart"/>
            <w:r>
              <w:rPr>
                <w:rFonts w:eastAsia="Times New Roman"/>
                <w:szCs w:val="24"/>
              </w:rPr>
              <w:t>предлагают</w:t>
            </w:r>
            <w:proofErr w:type="gramEnd"/>
            <w:r>
              <w:rPr>
                <w:rFonts w:eastAsia="Times New Roman"/>
                <w:szCs w:val="24"/>
              </w:rPr>
              <w:t xml:space="preserve"> на чем отправиться в путешествие.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Сформирована мотивация образовательной деятельности.</w:t>
            </w:r>
          </w:p>
        </w:tc>
      </w:tr>
      <w:tr w:rsidR="00973AEA" w:rsidTr="00973A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Вносит волшебный сундучок: «Волшебный сундучок, подскажи, на чем нам отправиться в путешествие?». Проводит дидактическую игру «Что в сундучке?»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Дети играют в дидактическую игру «Что в сундучке?».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Взаимодействуют с педагогом в решении познавательных задач.</w:t>
            </w:r>
          </w:p>
        </w:tc>
      </w:tr>
      <w:tr w:rsidR="00973AEA" w:rsidTr="00973A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Воспитатель произносит волшебные слова.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Дети отправляются в мир волшебных приключений.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</w:p>
        </w:tc>
      </w:tr>
      <w:tr w:rsidR="00973AEA" w:rsidTr="00973A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Педагог читает отрывок: «Чудо – дерево растет». Проводит игру «Узнайте сказку по отрывку».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Дети по одному подходят к дереву, снимают по одной книжке и читают </w:t>
            </w:r>
            <w:r>
              <w:rPr>
                <w:rFonts w:eastAsia="Times New Roman"/>
                <w:szCs w:val="24"/>
              </w:rPr>
              <w:lastRenderedPageBreak/>
              <w:t>наизусть отрывок из сказки в этой книжке.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Развивается выразительная речь. </w:t>
            </w:r>
          </w:p>
        </w:tc>
      </w:tr>
      <w:tr w:rsidR="00973AEA" w:rsidTr="00973A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Проводит игру-драматизацию отрывка из сказки «Телефон».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Дети включаются в игру-драматизацию.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Совершенствуются умения передачи диалогов.</w:t>
            </w:r>
          </w:p>
        </w:tc>
      </w:tr>
      <w:tr w:rsidR="00973AEA" w:rsidTr="00973A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Предлагает поиграть в дидактическую игру «Подбери картинки»,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Дети рассматривают картинки, выполняют задание.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Взаимодействуют с педагогом в решении познавательных задач</w:t>
            </w:r>
          </w:p>
        </w:tc>
      </w:tr>
      <w:tr w:rsidR="00973AEA" w:rsidTr="00973A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Проводит физкультминутку-игру с мячом «Кто есть кто?».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Дети включаются в физкультминутку (ловят мяч и, отвечают на заданный вопрос, бросают мяч воспитателю)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Развивается крупная моторика рук, быстрота реакции.</w:t>
            </w:r>
          </w:p>
        </w:tc>
      </w:tr>
      <w:tr w:rsidR="00973AEA" w:rsidTr="00973A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Демонстрирует картинку на экране с </w:t>
            </w:r>
            <w:proofErr w:type="spellStart"/>
            <w:r>
              <w:rPr>
                <w:rFonts w:eastAsia="Times New Roman"/>
                <w:szCs w:val="24"/>
              </w:rPr>
              <w:t>Мойдодыром</w:t>
            </w:r>
            <w:proofErr w:type="spellEnd"/>
            <w:r>
              <w:rPr>
                <w:rFonts w:eastAsia="Times New Roman"/>
                <w:szCs w:val="24"/>
              </w:rPr>
              <w:t xml:space="preserve">. Проводит  беседу по сказкам </w:t>
            </w:r>
            <w:proofErr w:type="spellStart"/>
            <w:r>
              <w:rPr>
                <w:rFonts w:eastAsia="Times New Roman"/>
                <w:szCs w:val="24"/>
              </w:rPr>
              <w:t>К.И.Чуковского</w:t>
            </w:r>
            <w:proofErr w:type="spellEnd"/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Дети отвечают на вопросы.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Умеют поддерживать беседу.</w:t>
            </w:r>
          </w:p>
        </w:tc>
      </w:tr>
      <w:tr w:rsidR="00973AEA" w:rsidTr="00973A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Воспитатель вносит письмо от </w:t>
            </w:r>
            <w:proofErr w:type="spellStart"/>
            <w:r>
              <w:rPr>
                <w:rFonts w:eastAsia="Times New Roman"/>
                <w:szCs w:val="24"/>
              </w:rPr>
              <w:t>Мойдодыра</w:t>
            </w:r>
            <w:proofErr w:type="spellEnd"/>
            <w:r>
              <w:rPr>
                <w:rFonts w:eastAsia="Times New Roman"/>
                <w:szCs w:val="24"/>
              </w:rPr>
              <w:t>, дает задание исправить в письме ошибки: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Дети читают письмо и исправляют ошибки.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Развивается мышление</w:t>
            </w:r>
          </w:p>
        </w:tc>
      </w:tr>
      <w:tr w:rsidR="00973AEA" w:rsidTr="00973A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Проводит игру «Героический поступок».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Дети называет сказочного персонажа и его поступок.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Включаются в игру.</w:t>
            </w:r>
          </w:p>
        </w:tc>
      </w:tr>
      <w:tr w:rsidR="00973AEA" w:rsidTr="00973A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Вспоминает </w:t>
            </w:r>
            <w:proofErr w:type="gramStart"/>
            <w:r>
              <w:rPr>
                <w:rFonts w:eastAsia="Times New Roman"/>
                <w:szCs w:val="24"/>
              </w:rPr>
              <w:t>про</w:t>
            </w:r>
            <w:proofErr w:type="gramEnd"/>
            <w:r>
              <w:rPr>
                <w:rFonts w:eastAsia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Cs w:val="24"/>
              </w:rPr>
              <w:t>Федору</w:t>
            </w:r>
            <w:proofErr w:type="gramEnd"/>
            <w:r>
              <w:rPr>
                <w:rFonts w:eastAsia="Times New Roman"/>
                <w:szCs w:val="24"/>
              </w:rPr>
              <w:t xml:space="preserve"> из сказки «</w:t>
            </w:r>
            <w:proofErr w:type="spellStart"/>
            <w:r>
              <w:rPr>
                <w:rFonts w:eastAsia="Times New Roman"/>
                <w:szCs w:val="24"/>
              </w:rPr>
              <w:t>Федорино</w:t>
            </w:r>
            <w:proofErr w:type="spellEnd"/>
            <w:r>
              <w:rPr>
                <w:rFonts w:eastAsia="Times New Roman"/>
                <w:szCs w:val="24"/>
              </w:rPr>
              <w:t xml:space="preserve"> горе». Проводит пальчиковую гимнастику, предлагает слепить декоративные тарелки и подарить ей.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Дети делают пальчиковую гимнастику, занимаются продуктивной деятельностью - лепят декоративные тарелки </w:t>
            </w:r>
            <w:proofErr w:type="gramStart"/>
            <w:r>
              <w:rPr>
                <w:rFonts w:eastAsia="Times New Roman"/>
                <w:szCs w:val="24"/>
              </w:rPr>
              <w:t>для</w:t>
            </w:r>
            <w:proofErr w:type="gramEnd"/>
            <w:r>
              <w:rPr>
                <w:rFonts w:eastAsia="Times New Roman"/>
                <w:szCs w:val="24"/>
              </w:rPr>
              <w:t xml:space="preserve"> Федоры.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EA" w:rsidRDefault="00973AEA">
            <w:pPr>
              <w:spacing w:after="0" w:line="360" w:lineRule="auto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Развивается мелкая моторика.</w:t>
            </w:r>
          </w:p>
        </w:tc>
      </w:tr>
    </w:tbl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Итоговое мероприятие</w:t>
      </w:r>
      <w:r>
        <w:rPr>
          <w:rFonts w:eastAsia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Входит Федора Егоровна благодарит детей за красивую посуду и приглашает на чаепитие.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</w:p>
    <w:p w:rsidR="00973AEA" w:rsidRDefault="00973AEA" w:rsidP="00973AEA">
      <w:pPr>
        <w:spacing w:after="0" w:line="360" w:lineRule="auto"/>
        <w:contextualSpacing/>
        <w:jc w:val="lef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Приложение.</w:t>
      </w:r>
    </w:p>
    <w:p w:rsidR="00973AEA" w:rsidRDefault="00973AEA" w:rsidP="00973AEA">
      <w:pPr>
        <w:spacing w:after="0" w:line="360" w:lineRule="auto"/>
        <w:contextualSpacing/>
        <w:jc w:val="left"/>
        <w:outlineLvl w:val="0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Игра «Волшебный сундучок».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сундуке любимое лакомство крокодилов из сказки «Телефон».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Что это? </w:t>
      </w:r>
      <w:r>
        <w:rPr>
          <w:rFonts w:eastAsia="Times New Roman"/>
          <w:i/>
          <w:sz w:val="28"/>
          <w:szCs w:val="28"/>
        </w:rPr>
        <w:t xml:space="preserve">(Калоша)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сундучке то, что крокодил проглотил в сказке «</w:t>
      </w:r>
      <w:proofErr w:type="spellStart"/>
      <w:r>
        <w:rPr>
          <w:rFonts w:eastAsia="Times New Roman"/>
          <w:sz w:val="28"/>
          <w:szCs w:val="28"/>
        </w:rPr>
        <w:t>Мойдодыр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Что это? </w:t>
      </w:r>
      <w:r>
        <w:rPr>
          <w:rFonts w:eastAsia="Times New Roman"/>
          <w:i/>
          <w:sz w:val="28"/>
          <w:szCs w:val="28"/>
        </w:rPr>
        <w:t>(Мочалка)</w:t>
      </w:r>
      <w:r>
        <w:rPr>
          <w:rFonts w:eastAsia="Times New Roman"/>
          <w:sz w:val="28"/>
          <w:szCs w:val="28"/>
        </w:rPr>
        <w:t xml:space="preserve">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сундуке то, чем угощали бабочку в сказке «Муха-цокотуха».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Что это? </w:t>
      </w:r>
      <w:r>
        <w:rPr>
          <w:rFonts w:eastAsia="Times New Roman"/>
          <w:i/>
          <w:sz w:val="28"/>
          <w:szCs w:val="28"/>
        </w:rPr>
        <w:t>(Варенье)</w:t>
      </w:r>
      <w:r>
        <w:rPr>
          <w:rFonts w:eastAsia="Times New Roman"/>
          <w:sz w:val="28"/>
          <w:szCs w:val="28"/>
        </w:rPr>
        <w:t xml:space="preserve">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сундуке то, чем лечил </w:t>
      </w:r>
      <w:proofErr w:type="spellStart"/>
      <w:r>
        <w:rPr>
          <w:rFonts w:eastAsia="Times New Roman"/>
          <w:sz w:val="28"/>
          <w:szCs w:val="28"/>
        </w:rPr>
        <w:t>бегемотиков</w:t>
      </w:r>
      <w:proofErr w:type="spellEnd"/>
      <w:r>
        <w:rPr>
          <w:rFonts w:eastAsia="Times New Roman"/>
          <w:sz w:val="28"/>
          <w:szCs w:val="28"/>
        </w:rPr>
        <w:t xml:space="preserve"> доктор в сказке «Доктор Айболит».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Что это? </w:t>
      </w:r>
      <w:r>
        <w:rPr>
          <w:rFonts w:eastAsia="Times New Roman"/>
          <w:i/>
          <w:sz w:val="28"/>
          <w:szCs w:val="28"/>
        </w:rPr>
        <w:t>(Шоколад)</w:t>
      </w:r>
      <w:r>
        <w:rPr>
          <w:rFonts w:eastAsia="Times New Roman"/>
          <w:sz w:val="28"/>
          <w:szCs w:val="28"/>
        </w:rPr>
        <w:t xml:space="preserve">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сундуке то, на чем летали комарики.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Что это? </w:t>
      </w:r>
      <w:r>
        <w:rPr>
          <w:rFonts w:eastAsia="Times New Roman"/>
          <w:i/>
          <w:sz w:val="28"/>
          <w:szCs w:val="28"/>
        </w:rPr>
        <w:t>(воздушный шарик</w:t>
      </w:r>
      <w:proofErr w:type="gramStart"/>
      <w:r>
        <w:rPr>
          <w:rFonts w:eastAsia="Times New Roman"/>
          <w:i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Н</w:t>
      </w:r>
      <w:proofErr w:type="gramEnd"/>
      <w:r>
        <w:rPr>
          <w:rFonts w:eastAsia="Times New Roman"/>
          <w:sz w:val="28"/>
          <w:szCs w:val="28"/>
        </w:rPr>
        <w:t xml:space="preserve">а чем мы отправимся в путешествие? «Волшебный сундучок, подскажи, на чем нам отправиться в путешествие? » </w:t>
      </w:r>
      <w:r>
        <w:rPr>
          <w:rFonts w:eastAsia="Times New Roman"/>
          <w:i/>
          <w:sz w:val="28"/>
          <w:szCs w:val="28"/>
        </w:rPr>
        <w:t>(Открывает сундучок и берёт воздушный шарик).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</w:p>
    <w:p w:rsidR="00973AEA" w:rsidRDefault="00973AEA" w:rsidP="00973AEA">
      <w:pPr>
        <w:spacing w:after="0" w:line="360" w:lineRule="auto"/>
        <w:contextualSpacing/>
        <w:jc w:val="left"/>
        <w:outlineLvl w:val="0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Отрывки из сказок.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1.Как у наших у ворот, </w:t>
      </w:r>
      <w:proofErr w:type="gramEnd"/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Чудо – дерево растет.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Чудо, чудо, чудо, чудо,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Расчудесное.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листочки на нем,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цветочки на нем,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 что же растет на нашем дереве? </w:t>
      </w:r>
      <w:r>
        <w:rPr>
          <w:rFonts w:eastAsia="Times New Roman"/>
          <w:i/>
          <w:sz w:val="28"/>
          <w:szCs w:val="28"/>
        </w:rPr>
        <w:t>(книжки)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2.Волки от испуга скушали друг друга.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Бедный крокодил жабу проглотил,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 слониха </w:t>
      </w:r>
      <w:proofErr w:type="gramStart"/>
      <w:r>
        <w:rPr>
          <w:rFonts w:eastAsia="Times New Roman"/>
          <w:sz w:val="28"/>
          <w:szCs w:val="28"/>
        </w:rPr>
        <w:t>вся</w:t>
      </w:r>
      <w:proofErr w:type="gramEnd"/>
      <w:r>
        <w:rPr>
          <w:rFonts w:eastAsia="Times New Roman"/>
          <w:sz w:val="28"/>
          <w:szCs w:val="28"/>
        </w:rPr>
        <w:t xml:space="preserve"> дрожа, так и села на ежа. </w:t>
      </w:r>
      <w:r>
        <w:rPr>
          <w:rFonts w:eastAsia="Times New Roman"/>
          <w:i/>
          <w:sz w:val="28"/>
          <w:szCs w:val="28"/>
        </w:rPr>
        <w:t>(«</w:t>
      </w:r>
      <w:proofErr w:type="spellStart"/>
      <w:r>
        <w:rPr>
          <w:rFonts w:eastAsia="Times New Roman"/>
          <w:i/>
          <w:sz w:val="28"/>
          <w:szCs w:val="28"/>
        </w:rPr>
        <w:t>Тараканище</w:t>
      </w:r>
      <w:proofErr w:type="spellEnd"/>
      <w:r>
        <w:rPr>
          <w:rFonts w:eastAsia="Times New Roman"/>
          <w:i/>
          <w:sz w:val="28"/>
          <w:szCs w:val="28"/>
        </w:rPr>
        <w:t xml:space="preserve">»)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3.Долго, долго крокодил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Море синее тушил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Пирогами, и блинами,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И сушёными грибами. </w:t>
      </w:r>
      <w:r>
        <w:rPr>
          <w:rFonts w:eastAsia="Times New Roman"/>
          <w:i/>
          <w:sz w:val="28"/>
          <w:szCs w:val="28"/>
        </w:rPr>
        <w:t>(«Путаница»)</w:t>
      </w:r>
      <w:r>
        <w:rPr>
          <w:rFonts w:eastAsia="Times New Roman"/>
          <w:sz w:val="28"/>
          <w:szCs w:val="28"/>
        </w:rPr>
        <w:t xml:space="preserve">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4.Я хочу напиться чаю,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самовару подбегаю,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 </w:t>
      </w:r>
      <w:proofErr w:type="gramStart"/>
      <w:r>
        <w:rPr>
          <w:rFonts w:eastAsia="Times New Roman"/>
          <w:sz w:val="28"/>
          <w:szCs w:val="28"/>
        </w:rPr>
        <w:t>пузатый</w:t>
      </w:r>
      <w:proofErr w:type="gramEnd"/>
      <w:r>
        <w:rPr>
          <w:rFonts w:eastAsia="Times New Roman"/>
          <w:sz w:val="28"/>
          <w:szCs w:val="28"/>
        </w:rPr>
        <w:t xml:space="preserve"> от меня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Убежал, как от огня… </w:t>
      </w:r>
      <w:r>
        <w:rPr>
          <w:rFonts w:eastAsia="Times New Roman"/>
          <w:i/>
          <w:sz w:val="28"/>
          <w:szCs w:val="28"/>
        </w:rPr>
        <w:t>(«</w:t>
      </w:r>
      <w:proofErr w:type="spellStart"/>
      <w:r>
        <w:rPr>
          <w:rFonts w:eastAsia="Times New Roman"/>
          <w:i/>
          <w:sz w:val="28"/>
          <w:szCs w:val="28"/>
        </w:rPr>
        <w:t>Мойдодыр</w:t>
      </w:r>
      <w:proofErr w:type="spellEnd"/>
      <w:r>
        <w:rPr>
          <w:rFonts w:eastAsia="Times New Roman"/>
          <w:i/>
          <w:sz w:val="28"/>
          <w:szCs w:val="28"/>
        </w:rPr>
        <w:t xml:space="preserve">»)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5.Но не слушали газели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по-прежнему галдели: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Неужели, в самом деле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качели погорели?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за глупые газели. </w:t>
      </w:r>
      <w:r>
        <w:rPr>
          <w:rFonts w:eastAsia="Times New Roman"/>
          <w:i/>
          <w:sz w:val="28"/>
          <w:szCs w:val="28"/>
        </w:rPr>
        <w:t xml:space="preserve">(«Телефон»)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6.Долго, долго целовала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ласкала их она,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Поливала, умывала,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Полоскала их она. </w:t>
      </w:r>
      <w:r>
        <w:rPr>
          <w:rFonts w:eastAsia="Times New Roman"/>
          <w:i/>
          <w:sz w:val="28"/>
          <w:szCs w:val="28"/>
        </w:rPr>
        <w:t>(«</w:t>
      </w:r>
      <w:proofErr w:type="spellStart"/>
      <w:r>
        <w:rPr>
          <w:rFonts w:eastAsia="Times New Roman"/>
          <w:i/>
          <w:sz w:val="28"/>
          <w:szCs w:val="28"/>
        </w:rPr>
        <w:t>Федорино</w:t>
      </w:r>
      <w:proofErr w:type="spellEnd"/>
      <w:r>
        <w:rPr>
          <w:rFonts w:eastAsia="Times New Roman"/>
          <w:i/>
          <w:sz w:val="28"/>
          <w:szCs w:val="28"/>
        </w:rPr>
        <w:t xml:space="preserve"> горе»)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7.А рядом прикорнула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Зубастая акула,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Зубастая акула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солнышке лежит. </w:t>
      </w:r>
      <w:r>
        <w:rPr>
          <w:rFonts w:eastAsia="Times New Roman"/>
          <w:i/>
          <w:sz w:val="28"/>
          <w:szCs w:val="28"/>
        </w:rPr>
        <w:t xml:space="preserve">(«Айболит»)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8.Но жуки-червяки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Испугалися</w:t>
      </w:r>
      <w:proofErr w:type="spellEnd"/>
      <w:r>
        <w:rPr>
          <w:rFonts w:eastAsia="Times New Roman"/>
          <w:sz w:val="28"/>
          <w:szCs w:val="28"/>
        </w:rPr>
        <w:t xml:space="preserve">,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углам, по щелям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Разбежалися</w:t>
      </w:r>
      <w:proofErr w:type="spellEnd"/>
      <w:r>
        <w:rPr>
          <w:rFonts w:eastAsia="Times New Roman"/>
          <w:sz w:val="28"/>
          <w:szCs w:val="28"/>
        </w:rPr>
        <w:t>: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Тараканы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 диваны,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 </w:t>
      </w:r>
      <w:proofErr w:type="spellStart"/>
      <w:r>
        <w:rPr>
          <w:rFonts w:eastAsia="Times New Roman"/>
          <w:sz w:val="28"/>
          <w:szCs w:val="28"/>
        </w:rPr>
        <w:t>козявочки</w:t>
      </w:r>
      <w:proofErr w:type="spellEnd"/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 лавочки,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букашки под кровать -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желают воевать! </w:t>
      </w:r>
      <w:r>
        <w:rPr>
          <w:rFonts w:eastAsia="Times New Roman"/>
          <w:i/>
          <w:sz w:val="28"/>
          <w:szCs w:val="28"/>
        </w:rPr>
        <w:t xml:space="preserve">(«Муха-цокотуха») </w:t>
      </w:r>
    </w:p>
    <w:p w:rsidR="00973AEA" w:rsidRDefault="00973AEA" w:rsidP="00973AEA">
      <w:pPr>
        <w:spacing w:after="0" w:line="360" w:lineRule="auto"/>
        <w:contextualSpacing/>
        <w:jc w:val="left"/>
        <w:outlineLvl w:val="0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Игра-драматизация.</w:t>
      </w:r>
    </w:p>
    <w:p w:rsidR="00973AEA" w:rsidRDefault="00973AEA" w:rsidP="00973AEA">
      <w:pPr>
        <w:spacing w:after="0" w:line="360" w:lineRule="auto"/>
        <w:contextualSpacing/>
        <w:jc w:val="lef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меня зазвонил телефон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Кто говорит?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Дети: Слон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Откуда?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Дети: От верблюда.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Что вам надо?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Дети: Шоколада.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А много ли вам прислать?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Дети: Да пудов этак пять или шесть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Больше ему не съесть,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Он у меня ещё маленький. 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</w:p>
    <w:p w:rsidR="00973AEA" w:rsidRDefault="00973AEA" w:rsidP="00973AEA">
      <w:pPr>
        <w:spacing w:after="0" w:line="360" w:lineRule="auto"/>
        <w:contextualSpacing/>
        <w:jc w:val="lef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Дидактическая игра.</w:t>
      </w:r>
    </w:p>
    <w:p w:rsidR="00973AEA" w:rsidRDefault="00973AEA" w:rsidP="00973AEA">
      <w:pPr>
        <w:spacing w:after="0" w:line="360" w:lineRule="auto"/>
        <w:contextualSpacing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«Подбери картинку».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столе лежат картинки - предметы из разных сказок К. И. Чуковского. Нужно отобрать те картинки, которые подходят только к их сказке.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казка 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горе» (тарелка, блюдце, кастрюля, ложка, вилка);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– сказка «Муха-цокотуха» (самовар, варенье, баранки, чашка, мед);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– сказка «Айболит» (градусник, грелка, фонендоскоп, банки);</w:t>
      </w:r>
    </w:p>
    <w:p w:rsidR="00973AEA" w:rsidRDefault="00973AEA" w:rsidP="00973AEA">
      <w:pPr>
        <w:spacing w:after="0" w:line="360" w:lineRule="auto"/>
        <w:contextualSpacing/>
        <w:jc w:val="left"/>
        <w:rPr>
          <w:i/>
          <w:sz w:val="28"/>
          <w:szCs w:val="28"/>
        </w:rPr>
      </w:pPr>
    </w:p>
    <w:p w:rsidR="00973AEA" w:rsidRDefault="00973AEA" w:rsidP="00973AEA">
      <w:pPr>
        <w:spacing w:after="0" w:line="360" w:lineRule="auto"/>
        <w:contextualSpacing/>
        <w:jc w:val="lef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Физкультминутка. Игра с мячом «Кто есть кто?». </w:t>
      </w:r>
    </w:p>
    <w:p w:rsidR="00973AEA" w:rsidRDefault="00973AEA" w:rsidP="00973AEA">
      <w:pPr>
        <w:spacing w:after="0" w:line="360" w:lineRule="auto"/>
        <w:contextualSpacing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Айболит - </w:t>
      </w:r>
      <w:r>
        <w:rPr>
          <w:i/>
          <w:sz w:val="28"/>
          <w:szCs w:val="28"/>
        </w:rPr>
        <w:t xml:space="preserve">(доктор)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(разбойник)</w:t>
      </w:r>
      <w:r>
        <w:rPr>
          <w:sz w:val="28"/>
          <w:szCs w:val="28"/>
        </w:rPr>
        <w:t xml:space="preserve"> </w:t>
      </w:r>
    </w:p>
    <w:p w:rsidR="00973AEA" w:rsidRDefault="00973AEA" w:rsidP="00973AEA">
      <w:pPr>
        <w:spacing w:after="0" w:line="360" w:lineRule="auto"/>
        <w:contextualSpacing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Федора </w:t>
      </w:r>
      <w:r>
        <w:rPr>
          <w:i/>
          <w:sz w:val="28"/>
          <w:szCs w:val="28"/>
        </w:rPr>
        <w:t xml:space="preserve">- (бабушка) </w:t>
      </w:r>
    </w:p>
    <w:p w:rsidR="00973AEA" w:rsidRDefault="00973AEA" w:rsidP="00973AEA">
      <w:pPr>
        <w:spacing w:after="0" w:line="360" w:lineRule="auto"/>
        <w:contextualSpacing/>
        <w:jc w:val="left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Каракула</w:t>
      </w:r>
      <w:proofErr w:type="spellEnd"/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(акула) </w:t>
      </w:r>
    </w:p>
    <w:p w:rsidR="00973AEA" w:rsidRDefault="00973AEA" w:rsidP="00973AEA">
      <w:pPr>
        <w:spacing w:after="0" w:line="360" w:lineRule="auto"/>
        <w:contextualSpacing/>
        <w:jc w:val="left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(умывальник)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Тотошка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Кокошка</w:t>
      </w:r>
      <w:proofErr w:type="spellEnd"/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(крокодильчики) </w:t>
      </w:r>
    </w:p>
    <w:p w:rsidR="00973AEA" w:rsidRDefault="00973AEA" w:rsidP="00973AEA">
      <w:pPr>
        <w:spacing w:after="0" w:line="360" w:lineRule="auto"/>
        <w:contextualSpacing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Цокотуха - </w:t>
      </w:r>
      <w:r>
        <w:rPr>
          <w:i/>
          <w:sz w:val="28"/>
          <w:szCs w:val="28"/>
        </w:rPr>
        <w:t xml:space="preserve">(муха) </w:t>
      </w:r>
    </w:p>
    <w:p w:rsidR="00973AEA" w:rsidRDefault="00973AEA" w:rsidP="00973AEA">
      <w:pPr>
        <w:spacing w:after="0" w:line="360" w:lineRule="auto"/>
        <w:contextualSpacing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Рыжий, усатый великан - </w:t>
      </w:r>
      <w:r>
        <w:rPr>
          <w:i/>
          <w:sz w:val="28"/>
          <w:szCs w:val="28"/>
        </w:rPr>
        <w:t>(таракан).</w:t>
      </w:r>
    </w:p>
    <w:p w:rsidR="00973AEA" w:rsidRDefault="00973AEA" w:rsidP="00973AEA">
      <w:pPr>
        <w:spacing w:after="0" w:line="360" w:lineRule="auto"/>
        <w:contextualSpacing/>
        <w:jc w:val="lef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Вопросы для беседы по картинке – </w:t>
      </w:r>
      <w:proofErr w:type="spellStart"/>
      <w:r>
        <w:rPr>
          <w:i/>
          <w:sz w:val="28"/>
          <w:szCs w:val="28"/>
        </w:rPr>
        <w:t>Мойдодыр</w:t>
      </w:r>
      <w:proofErr w:type="spellEnd"/>
      <w:r>
        <w:rPr>
          <w:i/>
          <w:sz w:val="28"/>
          <w:szCs w:val="28"/>
        </w:rPr>
        <w:t>: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Что он нам приготовил, давайте посмотрим. </w:t>
      </w:r>
    </w:p>
    <w:p w:rsidR="00973AEA" w:rsidRDefault="00973AEA" w:rsidP="00973AEA">
      <w:pPr>
        <w:spacing w:after="0" w:line="360" w:lineRule="auto"/>
        <w:contextualSpacing/>
        <w:jc w:val="lef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Что это? </w:t>
      </w:r>
      <w:r>
        <w:rPr>
          <w:i/>
          <w:sz w:val="28"/>
          <w:szCs w:val="28"/>
        </w:rPr>
        <w:t xml:space="preserve">(полотенце)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Для чего нужно полотенце? </w:t>
      </w:r>
      <w:r>
        <w:rPr>
          <w:i/>
          <w:sz w:val="28"/>
          <w:szCs w:val="28"/>
        </w:rPr>
        <w:t>(им вытирают руки, лицо, тело)</w:t>
      </w:r>
      <w:r>
        <w:rPr>
          <w:sz w:val="28"/>
          <w:szCs w:val="28"/>
        </w:rPr>
        <w:t xml:space="preserve"> </w:t>
      </w:r>
    </w:p>
    <w:p w:rsidR="00973AEA" w:rsidRDefault="00973AEA" w:rsidP="00973AEA">
      <w:pPr>
        <w:spacing w:after="0" w:line="360" w:lineRule="auto"/>
        <w:contextualSpacing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Какое оно? </w:t>
      </w:r>
      <w:r>
        <w:rPr>
          <w:i/>
          <w:sz w:val="28"/>
          <w:szCs w:val="28"/>
        </w:rPr>
        <w:t xml:space="preserve">(мягкое, махровое и т. д.)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Одно – полотенце, много – полотенец.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Это что? </w:t>
      </w:r>
      <w:r>
        <w:rPr>
          <w:i/>
          <w:sz w:val="28"/>
          <w:szCs w:val="28"/>
        </w:rPr>
        <w:t>(мыло).</w:t>
      </w:r>
      <w:r>
        <w:rPr>
          <w:sz w:val="28"/>
          <w:szCs w:val="28"/>
        </w:rPr>
        <w:t xml:space="preserve"> Для чего нам нужно мыло? </w:t>
      </w:r>
      <w:r>
        <w:rPr>
          <w:i/>
          <w:sz w:val="28"/>
          <w:szCs w:val="28"/>
        </w:rPr>
        <w:t>(им намыливают руки).</w:t>
      </w:r>
      <w:r>
        <w:rPr>
          <w:sz w:val="28"/>
          <w:szCs w:val="28"/>
        </w:rPr>
        <w:t xml:space="preserve">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Какое оно? </w:t>
      </w:r>
      <w:r>
        <w:rPr>
          <w:i/>
          <w:sz w:val="28"/>
          <w:szCs w:val="28"/>
        </w:rPr>
        <w:t>(прямоугольное, ароматное, гладкое и т. д.)</w:t>
      </w:r>
      <w:r>
        <w:rPr>
          <w:sz w:val="28"/>
          <w:szCs w:val="28"/>
        </w:rPr>
        <w:t xml:space="preserve">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Что это? </w:t>
      </w:r>
      <w:r>
        <w:rPr>
          <w:i/>
          <w:sz w:val="28"/>
          <w:szCs w:val="28"/>
        </w:rPr>
        <w:t>(зубная щетка).</w:t>
      </w:r>
      <w:r>
        <w:rPr>
          <w:sz w:val="28"/>
          <w:szCs w:val="28"/>
        </w:rPr>
        <w:t xml:space="preserve"> Для чего нам нужна зубная щетка? У кого из вас дома есть зубная щетка?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Как вы думаете, зачем нам все эти предметы нужны? Правильно, надо всегда выглядеть опрятными и чистыми.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</w:p>
    <w:p w:rsidR="00973AEA" w:rsidRDefault="00973AEA" w:rsidP="00973AEA">
      <w:pPr>
        <w:spacing w:after="0" w:line="360" w:lineRule="auto"/>
        <w:contextualSpacing/>
        <w:jc w:val="lef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Письмо – шутка.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Правило игры: нужно исправить в письме ошибки.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Полотенцем моют руки.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Расческой вытираются.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Зубной щеткой намыливают тело.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Мылом причесываются.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Какие вы молодцы.</w:t>
      </w:r>
    </w:p>
    <w:p w:rsidR="00973AEA" w:rsidRDefault="00973AEA" w:rsidP="00973AEA">
      <w:pPr>
        <w:spacing w:after="0" w:line="360" w:lineRule="auto"/>
        <w:contextualSpacing/>
        <w:jc w:val="lef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Игра «Героический поступок». </w:t>
      </w:r>
    </w:p>
    <w:p w:rsidR="00973AEA" w:rsidRDefault="00973AEA" w:rsidP="00973AEA">
      <w:pPr>
        <w:spacing w:after="0" w:line="360" w:lineRule="auto"/>
        <w:contextualSpacing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- Соедини героя сказки с поступком, который он совершил. </w:t>
      </w:r>
      <w:r>
        <w:rPr>
          <w:i/>
          <w:sz w:val="28"/>
          <w:szCs w:val="28"/>
        </w:rPr>
        <w:t xml:space="preserve">(Листки на столах)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Айболит</w:t>
      </w:r>
      <w:proofErr w:type="gramStart"/>
      <w:r>
        <w:rPr>
          <w:sz w:val="28"/>
          <w:szCs w:val="28"/>
        </w:rPr>
        <w:t xml:space="preserve">   З</w:t>
      </w:r>
      <w:proofErr w:type="gramEnd"/>
      <w:r>
        <w:rPr>
          <w:sz w:val="28"/>
          <w:szCs w:val="28"/>
        </w:rPr>
        <w:t xml:space="preserve">ажгли море.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Воробей</w:t>
      </w:r>
      <w:proofErr w:type="gramStart"/>
      <w:r>
        <w:rPr>
          <w:sz w:val="28"/>
          <w:szCs w:val="28"/>
        </w:rPr>
        <w:t xml:space="preserve">   П</w:t>
      </w:r>
      <w:proofErr w:type="gramEnd"/>
      <w:r>
        <w:rPr>
          <w:sz w:val="28"/>
          <w:szCs w:val="28"/>
        </w:rPr>
        <w:t xml:space="preserve">роглотил солнце.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Крокодил</w:t>
      </w:r>
      <w:proofErr w:type="gramStart"/>
      <w:r>
        <w:rPr>
          <w:sz w:val="28"/>
          <w:szCs w:val="28"/>
        </w:rPr>
        <w:t xml:space="preserve">   П</w:t>
      </w:r>
      <w:proofErr w:type="gramEnd"/>
      <w:r>
        <w:rPr>
          <w:sz w:val="28"/>
          <w:szCs w:val="28"/>
        </w:rPr>
        <w:t xml:space="preserve">омыла свою посуду.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Комар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 xml:space="preserve">ернул солнце в небо.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Федора</w:t>
      </w:r>
      <w:proofErr w:type="gramStart"/>
      <w:r>
        <w:rPr>
          <w:sz w:val="28"/>
          <w:szCs w:val="28"/>
        </w:rPr>
        <w:t xml:space="preserve">   П</w:t>
      </w:r>
      <w:proofErr w:type="gramEnd"/>
      <w:r>
        <w:rPr>
          <w:sz w:val="28"/>
          <w:szCs w:val="28"/>
        </w:rPr>
        <w:t xml:space="preserve">отушила море.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Медведь   Спас Муху – Цокотуху.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Бабочка</w:t>
      </w:r>
      <w:proofErr w:type="gramStart"/>
      <w:r>
        <w:rPr>
          <w:sz w:val="28"/>
          <w:szCs w:val="28"/>
        </w:rPr>
        <w:t xml:space="preserve">   С</w:t>
      </w:r>
      <w:proofErr w:type="gramEnd"/>
      <w:r>
        <w:rPr>
          <w:sz w:val="28"/>
          <w:szCs w:val="28"/>
        </w:rPr>
        <w:t xml:space="preserve">ъел таракана.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Лисички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>ылечил зверей.</w:t>
      </w:r>
    </w:p>
    <w:p w:rsidR="00973AEA" w:rsidRDefault="00973AEA" w:rsidP="00973AEA">
      <w:pPr>
        <w:spacing w:after="0" w:line="360" w:lineRule="auto"/>
        <w:contextualSpacing/>
        <w:jc w:val="lef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Пальчиковая гимнастика «Кулачок»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Пальчики уснули,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В кулачок свернулись. (</w:t>
      </w:r>
      <w:r>
        <w:rPr>
          <w:i/>
          <w:sz w:val="28"/>
          <w:szCs w:val="28"/>
        </w:rPr>
        <w:t>Сжать пальцы правой руки в кулак</w:t>
      </w:r>
      <w:r>
        <w:rPr>
          <w:sz w:val="28"/>
          <w:szCs w:val="28"/>
        </w:rPr>
        <w:t xml:space="preserve">).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Один! Два! Три! Четыре! Пять! (</w:t>
      </w:r>
      <w:r>
        <w:rPr>
          <w:i/>
          <w:sz w:val="28"/>
          <w:szCs w:val="28"/>
        </w:rPr>
        <w:t>Сжать пальцы правой руки в кулак)</w:t>
      </w:r>
      <w:r>
        <w:rPr>
          <w:sz w:val="28"/>
          <w:szCs w:val="28"/>
        </w:rPr>
        <w:t xml:space="preserve">.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Захотели поиграть! Пошевелить всеми пальцами.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Разбудили дом соседей, (</w:t>
      </w:r>
      <w:r>
        <w:rPr>
          <w:i/>
          <w:sz w:val="28"/>
          <w:szCs w:val="28"/>
        </w:rPr>
        <w:t>Поднять левую руку, пальцы сжаты в кулак</w:t>
      </w:r>
      <w:r>
        <w:rPr>
          <w:sz w:val="28"/>
          <w:szCs w:val="28"/>
        </w:rPr>
        <w:t xml:space="preserve">)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Там проснулись шесть и семь, </w:t>
      </w:r>
    </w:p>
    <w:p w:rsidR="00973AEA" w:rsidRDefault="00973AEA" w:rsidP="00973AEA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Восемь, девять, десять – (</w:t>
      </w:r>
      <w:r>
        <w:rPr>
          <w:i/>
          <w:sz w:val="28"/>
          <w:szCs w:val="28"/>
        </w:rPr>
        <w:t>Отогнуть пальцы один за другим на счёт).</w:t>
      </w:r>
      <w:r>
        <w:rPr>
          <w:sz w:val="28"/>
          <w:szCs w:val="28"/>
        </w:rPr>
        <w:t xml:space="preserve"> </w:t>
      </w:r>
    </w:p>
    <w:p w:rsidR="00973AEA" w:rsidRDefault="00973AEA" w:rsidP="00973AEA">
      <w:pPr>
        <w:spacing w:after="0" w:line="360" w:lineRule="auto"/>
        <w:contextualSpacing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Веселятся все! </w:t>
      </w:r>
      <w:r>
        <w:rPr>
          <w:i/>
          <w:sz w:val="28"/>
          <w:szCs w:val="28"/>
        </w:rPr>
        <w:t>(Покрутить обеими руками).</w:t>
      </w:r>
    </w:p>
    <w:p w:rsidR="00973AEA" w:rsidRDefault="00973AEA" w:rsidP="00973AE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</w:p>
    <w:p w:rsidR="00DC29BE" w:rsidRDefault="00DC29BE"/>
    <w:sectPr w:rsidR="00DC29BE" w:rsidSect="00F9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AEA"/>
    <w:rsid w:val="0006125D"/>
    <w:rsid w:val="00973AEA"/>
    <w:rsid w:val="00A65262"/>
    <w:rsid w:val="00DC29BE"/>
    <w:rsid w:val="00EC02A2"/>
    <w:rsid w:val="00F9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EA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A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6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2015-10-30T16:06:00Z</dcterms:created>
  <dcterms:modified xsi:type="dcterms:W3CDTF">2015-10-30T16:07:00Z</dcterms:modified>
</cp:coreProperties>
</file>